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93A6" w14:textId="77777777" w:rsidR="0029666A" w:rsidRDefault="00D1005F">
      <w:pPr>
        <w:jc w:val="center"/>
      </w:pPr>
      <w:r>
        <w:t xml:space="preserve">The </w:t>
      </w:r>
      <w:r w:rsidR="0029666A">
        <w:t xml:space="preserve">University of </w:t>
      </w:r>
      <w:smartTag w:uri="urn:schemas-microsoft-com:office:smarttags" w:element="PlaceName">
        <w:r w:rsidR="0029666A">
          <w:t>Texas</w:t>
        </w:r>
      </w:smartTag>
      <w:r w:rsidR="0029666A">
        <w:t xml:space="preserve"> </w:t>
      </w:r>
      <w:smartTag w:uri="urn:schemas-microsoft-com:office:smarttags" w:element="PlaceName">
        <w:r w:rsidR="0029666A">
          <w:t>Health</w:t>
        </w:r>
      </w:smartTag>
      <w:r w:rsidR="0029666A">
        <w:t xml:space="preserve"> </w:t>
      </w:r>
      <w:smartTag w:uri="urn:schemas-microsoft-com:office:smarttags" w:element="PlaceName">
        <w:r w:rsidR="0029666A">
          <w:t>Science</w:t>
        </w:r>
      </w:smartTag>
      <w:r w:rsidR="0029666A">
        <w:t xml:space="preserve"> </w:t>
      </w:r>
      <w:smartTag w:uri="urn:schemas-microsoft-com:office:smarttags" w:element="PlaceType">
        <w:r w:rsidR="0029666A">
          <w:t>Center</w:t>
        </w:r>
      </w:smartTag>
      <w:r w:rsidR="00F660A3" w:rsidRPr="00F660A3">
        <w:t xml:space="preserve"> </w:t>
      </w:r>
      <w:r w:rsidR="00F660A3">
        <w:t xml:space="preserve">at </w:t>
      </w:r>
      <w:smartTag w:uri="urn:schemas-microsoft-com:office:smarttags" w:element="place">
        <w:smartTag w:uri="urn:schemas-microsoft-com:office:smarttags" w:element="City">
          <w:r w:rsidR="00F660A3">
            <w:t>Houston</w:t>
          </w:r>
        </w:smartTag>
      </w:smartTag>
    </w:p>
    <w:p w14:paraId="3C452EB5" w14:textId="77777777" w:rsidR="00F660A3" w:rsidRDefault="0029666A">
      <w:pPr>
        <w:jc w:val="center"/>
      </w:pPr>
      <w:r>
        <w:t xml:space="preserve">Environmental Health &amp; Safety </w:t>
      </w:r>
    </w:p>
    <w:p w14:paraId="451DA2B5" w14:textId="77777777" w:rsidR="0029666A" w:rsidRDefault="0029666A">
      <w:pPr>
        <w:jc w:val="center"/>
      </w:pPr>
      <w:r>
        <w:t xml:space="preserve">Radiation Safety </w:t>
      </w:r>
      <w:r w:rsidR="00F660A3">
        <w:t>Program</w:t>
      </w:r>
    </w:p>
    <w:p w14:paraId="1CF7C223" w14:textId="77777777" w:rsidR="0029666A" w:rsidRDefault="0029666A">
      <w:pPr>
        <w:rPr>
          <w:sz w:val="20"/>
        </w:rPr>
      </w:pPr>
    </w:p>
    <w:p w14:paraId="67DF7E05" w14:textId="77777777" w:rsidR="0029666A" w:rsidRDefault="0029666A">
      <w:pPr>
        <w:jc w:val="center"/>
      </w:pPr>
      <w:r>
        <w:rPr>
          <w:b/>
        </w:rPr>
        <w:t>APPLICATION FOR RADIOACTIVE MATERIAL USE IN ANIMALS</w:t>
      </w:r>
    </w:p>
    <w:p w14:paraId="03F286B2" w14:textId="77777777" w:rsidR="0029666A" w:rsidRDefault="0029666A">
      <w:pPr>
        <w:jc w:val="center"/>
        <w:rPr>
          <w:sz w:val="20"/>
        </w:rPr>
      </w:pPr>
    </w:p>
    <w:p w14:paraId="0A261E54" w14:textId="77777777" w:rsidR="0029666A" w:rsidRDefault="0029666A">
      <w:pPr>
        <w:pBdr>
          <w:top w:val="single" w:sz="12" w:space="1" w:color="auto"/>
        </w:pBdr>
        <w:rPr>
          <w:b/>
          <w:sz w:val="20"/>
        </w:rPr>
      </w:pPr>
      <w:r>
        <w:rPr>
          <w:b/>
          <w:sz w:val="20"/>
        </w:rPr>
        <w:t>Section 1</w:t>
      </w:r>
      <w:r w:rsidR="00A12003">
        <w:rPr>
          <w:sz w:val="20"/>
        </w:rPr>
        <w:t xml:space="preserve">  Applicant D</w:t>
      </w:r>
      <w:r>
        <w:rPr>
          <w:sz w:val="20"/>
        </w:rPr>
        <w:t>ata</w:t>
      </w:r>
    </w:p>
    <w:p w14:paraId="736630D0" w14:textId="77777777" w:rsidR="0029666A" w:rsidRDefault="0029666A">
      <w:pPr>
        <w:rPr>
          <w:sz w:val="20"/>
        </w:rPr>
      </w:pPr>
    </w:p>
    <w:p w14:paraId="326B9386" w14:textId="377F0260" w:rsidR="0029666A" w:rsidRDefault="0029666A" w:rsidP="00C15E0D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Name of Applicant:</w:t>
      </w:r>
      <w:r w:rsidR="00C15E0D" w:rsidRPr="00C15E0D">
        <w:rPr>
          <w:sz w:val="20"/>
        </w:rPr>
        <w:t xml:space="preserve"> </w:t>
      </w:r>
      <w:r w:rsidR="00C15E0D" w:rsidRPr="00C15E0D">
        <w:rPr>
          <w:sz w:val="20"/>
          <w:bdr w:val="single" w:sz="4" w:space="0" w:color="auto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4074E2D" w14:textId="77777777" w:rsidR="0029666A" w:rsidRDefault="0029666A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Department:</w:t>
      </w:r>
      <w:r>
        <w:rPr>
          <w:sz w:val="20"/>
        </w:rPr>
        <w:tab/>
      </w:r>
      <w:r>
        <w:rPr>
          <w:sz w:val="20"/>
        </w:rPr>
        <w:tab/>
        <w:t>Application Date:</w:t>
      </w:r>
      <w:r>
        <w:rPr>
          <w:sz w:val="20"/>
        </w:rPr>
        <w:tab/>
      </w:r>
    </w:p>
    <w:p w14:paraId="074EEDAA" w14:textId="77777777" w:rsidR="0029666A" w:rsidRDefault="0029666A" w:rsidP="00D1005F">
      <w:pPr>
        <w:tabs>
          <w:tab w:val="left" w:leader="underscore" w:pos="1440"/>
          <w:tab w:val="left" w:pos="3740"/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Building:</w:t>
      </w:r>
      <w:r>
        <w:rPr>
          <w:sz w:val="20"/>
        </w:rPr>
        <w:tab/>
        <w:t>Office Room No</w:t>
      </w:r>
      <w:r w:rsidR="00F819BE">
        <w:rPr>
          <w:sz w:val="20"/>
        </w:rPr>
        <w:t>: ________</w:t>
      </w:r>
      <w:r w:rsidR="00ED336D">
        <w:rPr>
          <w:sz w:val="20"/>
        </w:rPr>
        <w:t>_____</w:t>
      </w:r>
      <w:r w:rsidR="00F819BE">
        <w:rPr>
          <w:sz w:val="20"/>
        </w:rPr>
        <w:t>____</w:t>
      </w:r>
      <w:r>
        <w:rPr>
          <w:sz w:val="20"/>
        </w:rPr>
        <w:tab/>
      </w:r>
      <w:r w:rsidR="00F819BE">
        <w:rPr>
          <w:sz w:val="20"/>
        </w:rPr>
        <w:tab/>
      </w:r>
      <w:r>
        <w:rPr>
          <w:sz w:val="20"/>
        </w:rPr>
        <w:t>Office Phone:</w:t>
      </w:r>
      <w:r>
        <w:rPr>
          <w:sz w:val="20"/>
        </w:rPr>
        <w:tab/>
      </w:r>
    </w:p>
    <w:p w14:paraId="7A005A03" w14:textId="77777777" w:rsidR="0029666A" w:rsidRDefault="00CB3060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After Hours Contact Person:</w:t>
      </w:r>
      <w:r>
        <w:rPr>
          <w:sz w:val="20"/>
        </w:rPr>
        <w:tab/>
      </w:r>
      <w:r>
        <w:rPr>
          <w:sz w:val="20"/>
        </w:rPr>
        <w:tab/>
      </w:r>
      <w:r w:rsidR="00D1005F">
        <w:rPr>
          <w:sz w:val="20"/>
        </w:rPr>
        <w:t>After Hours Contact Phone No:</w:t>
      </w:r>
      <w:r w:rsidR="00D1005F">
        <w:rPr>
          <w:sz w:val="20"/>
        </w:rPr>
        <w:tab/>
      </w:r>
    </w:p>
    <w:p w14:paraId="7A8A1B53" w14:textId="77777777" w:rsidR="0029666A" w:rsidRDefault="0029666A">
      <w:pPr>
        <w:pBdr>
          <w:bottom w:val="single" w:sz="12" w:space="1" w:color="auto"/>
        </w:pBdr>
        <w:tabs>
          <w:tab w:val="left" w:leader="underscore" w:pos="4320"/>
          <w:tab w:val="left" w:pos="4500"/>
          <w:tab w:val="left" w:leader="underscore" w:pos="8280"/>
        </w:tabs>
        <w:rPr>
          <w:sz w:val="20"/>
        </w:rPr>
      </w:pPr>
    </w:p>
    <w:p w14:paraId="1F473145" w14:textId="77777777" w:rsidR="0029666A" w:rsidRDefault="0029666A">
      <w:pPr>
        <w:rPr>
          <w:sz w:val="20"/>
        </w:rPr>
      </w:pPr>
      <w:r>
        <w:rPr>
          <w:b/>
          <w:sz w:val="20"/>
        </w:rPr>
        <w:t>Section 2</w:t>
      </w:r>
      <w:r w:rsidR="00A12003">
        <w:rPr>
          <w:sz w:val="20"/>
        </w:rPr>
        <w:t xml:space="preserve">  Protocol D</w:t>
      </w:r>
      <w:r>
        <w:rPr>
          <w:sz w:val="20"/>
        </w:rPr>
        <w:t>ata</w:t>
      </w:r>
    </w:p>
    <w:p w14:paraId="0939F01F" w14:textId="77777777" w:rsidR="0029666A" w:rsidRDefault="0029666A">
      <w:pPr>
        <w:rPr>
          <w:sz w:val="16"/>
        </w:rPr>
      </w:pPr>
    </w:p>
    <w:p w14:paraId="0EBD96C1" w14:textId="77777777" w:rsidR="00D1005F" w:rsidRDefault="00D1005F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Animal Welf</w:t>
      </w:r>
      <w:r w:rsidR="00A12003">
        <w:rPr>
          <w:sz w:val="20"/>
        </w:rPr>
        <w:t>are Protocol Number:</w:t>
      </w:r>
      <w:r w:rsidR="00A12003">
        <w:rPr>
          <w:sz w:val="20"/>
        </w:rPr>
        <w:tab/>
      </w:r>
      <w:r w:rsidR="00A12003">
        <w:rPr>
          <w:sz w:val="20"/>
        </w:rPr>
        <w:tab/>
        <w:t>Activity P</w:t>
      </w:r>
      <w:r>
        <w:rPr>
          <w:sz w:val="20"/>
        </w:rPr>
        <w:t xml:space="preserve">er </w:t>
      </w:r>
      <w:r w:rsidR="00A12003">
        <w:rPr>
          <w:sz w:val="20"/>
        </w:rPr>
        <w:t>A</w:t>
      </w:r>
      <w:r>
        <w:rPr>
          <w:sz w:val="20"/>
        </w:rPr>
        <w:t>nimal (</w:t>
      </w:r>
      <w:r>
        <w:rPr>
          <w:rFonts w:ascii="Symbol" w:hAnsi="Symbol"/>
          <w:sz w:val="20"/>
        </w:rPr>
        <w:t></w:t>
      </w:r>
      <w:r>
        <w:rPr>
          <w:sz w:val="20"/>
        </w:rPr>
        <w:t>Ci):</w:t>
      </w:r>
      <w:r>
        <w:rPr>
          <w:sz w:val="20"/>
        </w:rPr>
        <w:tab/>
      </w:r>
    </w:p>
    <w:p w14:paraId="1A4D1427" w14:textId="77777777" w:rsidR="0029666A" w:rsidRDefault="0029666A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Proposed Radionuclide(s):</w:t>
      </w:r>
      <w:r>
        <w:rPr>
          <w:sz w:val="20"/>
        </w:rPr>
        <w:tab/>
      </w:r>
      <w:r>
        <w:rPr>
          <w:sz w:val="20"/>
        </w:rPr>
        <w:tab/>
      </w:r>
      <w:r w:rsidR="00D1005F">
        <w:rPr>
          <w:sz w:val="20"/>
        </w:rPr>
        <w:t>Maximum Activity Concentration (</w:t>
      </w:r>
      <w:r w:rsidR="00D1005F">
        <w:rPr>
          <w:rFonts w:ascii="Symbol" w:hAnsi="Symbol"/>
          <w:sz w:val="20"/>
        </w:rPr>
        <w:t></w:t>
      </w:r>
      <w:r w:rsidR="00D1005F">
        <w:rPr>
          <w:sz w:val="20"/>
        </w:rPr>
        <w:t>Ci/g):</w:t>
      </w:r>
      <w:r w:rsidR="00D1005F">
        <w:rPr>
          <w:sz w:val="20"/>
        </w:rPr>
        <w:tab/>
      </w:r>
    </w:p>
    <w:p w14:paraId="1A0ACBD3" w14:textId="77777777" w:rsidR="0029666A" w:rsidRDefault="00A12003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Animal S</w:t>
      </w:r>
      <w:r w:rsidR="0029666A">
        <w:rPr>
          <w:sz w:val="20"/>
        </w:rPr>
        <w:t>pecies:</w:t>
      </w:r>
      <w:r w:rsidR="0029666A">
        <w:rPr>
          <w:sz w:val="20"/>
        </w:rPr>
        <w:tab/>
      </w:r>
      <w:r w:rsidR="0029666A">
        <w:rPr>
          <w:sz w:val="20"/>
        </w:rPr>
        <w:tab/>
      </w:r>
      <w:r w:rsidR="00D1005F">
        <w:rPr>
          <w:sz w:val="20"/>
        </w:rPr>
        <w:t xml:space="preserve">Frequency of </w:t>
      </w:r>
      <w:r>
        <w:rPr>
          <w:sz w:val="20"/>
        </w:rPr>
        <w:t>U</w:t>
      </w:r>
      <w:r w:rsidR="00D1005F">
        <w:rPr>
          <w:sz w:val="20"/>
        </w:rPr>
        <w:t>se:</w:t>
      </w:r>
      <w:r w:rsidR="00D1005F">
        <w:rPr>
          <w:sz w:val="20"/>
        </w:rPr>
        <w:tab/>
      </w:r>
    </w:p>
    <w:p w14:paraId="2B3A2536" w14:textId="77777777" w:rsidR="0029666A" w:rsidRDefault="00A12003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Approximate Animal M</w:t>
      </w:r>
      <w:r w:rsidR="0029666A">
        <w:rPr>
          <w:sz w:val="20"/>
        </w:rPr>
        <w:t>ass:</w:t>
      </w:r>
      <w:r w:rsidR="0029666A">
        <w:rPr>
          <w:sz w:val="20"/>
        </w:rPr>
        <w:tab/>
      </w:r>
      <w:r>
        <w:rPr>
          <w:sz w:val="20"/>
        </w:rPr>
        <w:tab/>
        <w:t>Duration of P</w:t>
      </w:r>
      <w:r w:rsidR="00D1005F">
        <w:rPr>
          <w:sz w:val="20"/>
        </w:rPr>
        <w:t>rocedure:</w:t>
      </w:r>
      <w:r w:rsidR="00D1005F">
        <w:rPr>
          <w:sz w:val="20"/>
        </w:rPr>
        <w:tab/>
      </w:r>
    </w:p>
    <w:p w14:paraId="70B24E00" w14:textId="77777777" w:rsidR="0029666A" w:rsidRDefault="00A12003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Location of Animals During P</w:t>
      </w:r>
      <w:r w:rsidR="0029666A">
        <w:rPr>
          <w:sz w:val="20"/>
        </w:rPr>
        <w:t>rocedure:</w:t>
      </w:r>
      <w:r w:rsidR="0029666A">
        <w:rPr>
          <w:sz w:val="20"/>
        </w:rPr>
        <w:tab/>
      </w:r>
      <w:r w:rsidR="0029666A">
        <w:rPr>
          <w:sz w:val="20"/>
        </w:rPr>
        <w:tab/>
      </w:r>
      <w:r>
        <w:rPr>
          <w:sz w:val="20"/>
        </w:rPr>
        <w:t>Duration of S</w:t>
      </w:r>
      <w:r w:rsidR="00D1005F">
        <w:rPr>
          <w:sz w:val="20"/>
        </w:rPr>
        <w:t>tay:</w:t>
      </w:r>
      <w:r w:rsidR="00D1005F">
        <w:rPr>
          <w:sz w:val="20"/>
        </w:rPr>
        <w:tab/>
      </w:r>
    </w:p>
    <w:p w14:paraId="0367377C" w14:textId="77777777" w:rsidR="0029666A" w:rsidRDefault="00A12003">
      <w:pPr>
        <w:tabs>
          <w:tab w:val="left" w:leader="underscore" w:pos="4680"/>
          <w:tab w:val="left" w:pos="4860"/>
          <w:tab w:val="left" w:leader="underscore" w:pos="9360"/>
        </w:tabs>
        <w:rPr>
          <w:sz w:val="20"/>
        </w:rPr>
      </w:pPr>
      <w:r>
        <w:rPr>
          <w:sz w:val="20"/>
        </w:rPr>
        <w:t>Location of Animals After P</w:t>
      </w:r>
      <w:r w:rsidR="0029666A">
        <w:rPr>
          <w:sz w:val="20"/>
        </w:rPr>
        <w:t>rocedure:</w:t>
      </w:r>
      <w:r w:rsidR="0029666A">
        <w:rPr>
          <w:sz w:val="20"/>
        </w:rPr>
        <w:tab/>
      </w:r>
      <w:r w:rsidR="0029666A">
        <w:rPr>
          <w:sz w:val="20"/>
        </w:rPr>
        <w:tab/>
      </w:r>
    </w:p>
    <w:p w14:paraId="29C84FAA" w14:textId="77777777" w:rsidR="0029666A" w:rsidRDefault="00B17203">
      <w:pPr>
        <w:tabs>
          <w:tab w:val="left" w:leader="underscore" w:pos="9360"/>
        </w:tabs>
        <w:rPr>
          <w:sz w:val="20"/>
        </w:rPr>
      </w:pPr>
      <w:r w:rsidRPr="00077CB5">
        <w:rPr>
          <w:b/>
          <w:sz w:val="20"/>
        </w:rPr>
        <w:t>Describe the p</w:t>
      </w:r>
      <w:r w:rsidR="0029666A" w:rsidRPr="00077CB5">
        <w:rPr>
          <w:b/>
          <w:sz w:val="20"/>
        </w:rPr>
        <w:t>rotocol</w:t>
      </w:r>
      <w:r w:rsidR="0029666A">
        <w:rPr>
          <w:sz w:val="20"/>
        </w:rPr>
        <w:t>:</w:t>
      </w:r>
      <w:r w:rsidR="0029666A">
        <w:rPr>
          <w:sz w:val="20"/>
        </w:rPr>
        <w:tab/>
      </w:r>
    </w:p>
    <w:p w14:paraId="04A4E868" w14:textId="77777777" w:rsidR="0029666A" w:rsidRDefault="0029666A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4574815F" w14:textId="77777777" w:rsidR="0029666A" w:rsidRDefault="0029666A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2193FE11" w14:textId="77777777" w:rsidR="00B17203" w:rsidRDefault="00B17203" w:rsidP="00B17203">
      <w:pPr>
        <w:tabs>
          <w:tab w:val="left" w:leader="underscore" w:pos="9360"/>
        </w:tabs>
        <w:rPr>
          <w:sz w:val="20"/>
        </w:rPr>
      </w:pPr>
      <w:r w:rsidRPr="00077CB5">
        <w:rPr>
          <w:b/>
          <w:sz w:val="20"/>
        </w:rPr>
        <w:t>Describe the protocol for decontaminating radioactive material spills</w:t>
      </w:r>
      <w:r>
        <w:rPr>
          <w:sz w:val="20"/>
        </w:rPr>
        <w:t>:</w:t>
      </w:r>
      <w:r>
        <w:rPr>
          <w:sz w:val="20"/>
        </w:rPr>
        <w:tab/>
      </w:r>
    </w:p>
    <w:p w14:paraId="4586A2E0" w14:textId="77777777" w:rsidR="00B17203" w:rsidRDefault="00B17203" w:rsidP="00B17203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592336E7" w14:textId="77777777" w:rsidR="0029666A" w:rsidRDefault="0029666A">
      <w:pPr>
        <w:tabs>
          <w:tab w:val="left" w:leader="underscore" w:pos="8640"/>
        </w:tabs>
        <w:rPr>
          <w:sz w:val="20"/>
        </w:rPr>
      </w:pPr>
    </w:p>
    <w:p w14:paraId="36FE195B" w14:textId="77777777" w:rsidR="0029666A" w:rsidRDefault="0029666A">
      <w:pPr>
        <w:pBdr>
          <w:top w:val="single" w:sz="12" w:space="1" w:color="auto"/>
        </w:pBdr>
        <w:tabs>
          <w:tab w:val="left" w:leader="underscore" w:pos="8640"/>
        </w:tabs>
        <w:rPr>
          <w:sz w:val="20"/>
        </w:rPr>
      </w:pPr>
      <w:r>
        <w:rPr>
          <w:b/>
          <w:sz w:val="20"/>
        </w:rPr>
        <w:t>Section 3</w:t>
      </w:r>
      <w:r>
        <w:rPr>
          <w:sz w:val="20"/>
        </w:rPr>
        <w:t xml:space="preserve">  Safety </w:t>
      </w:r>
      <w:r w:rsidR="00A12003">
        <w:rPr>
          <w:sz w:val="20"/>
        </w:rPr>
        <w:t>P</w:t>
      </w:r>
      <w:r>
        <w:rPr>
          <w:sz w:val="20"/>
        </w:rPr>
        <w:t>recautions</w:t>
      </w:r>
    </w:p>
    <w:p w14:paraId="4D1F7EF1" w14:textId="77777777" w:rsidR="0029666A" w:rsidRDefault="0029666A">
      <w:pPr>
        <w:tabs>
          <w:tab w:val="left" w:leader="underscore" w:pos="8640"/>
        </w:tabs>
        <w:rPr>
          <w:sz w:val="16"/>
        </w:rPr>
      </w:pPr>
    </w:p>
    <w:p w14:paraId="4C55B6F2" w14:textId="77777777" w:rsidR="0029666A" w:rsidRDefault="0029666A">
      <w:pPr>
        <w:tabs>
          <w:tab w:val="left" w:leader="underscore" w:pos="9360"/>
        </w:tabs>
        <w:rPr>
          <w:sz w:val="20"/>
        </w:rPr>
      </w:pPr>
      <w:r w:rsidRPr="00077CB5">
        <w:rPr>
          <w:b/>
          <w:sz w:val="20"/>
        </w:rPr>
        <w:t>Describe the applicable safety procedures during protocol (</w:t>
      </w:r>
      <w:proofErr w:type="gramStart"/>
      <w:r w:rsidRPr="00077CB5">
        <w:rPr>
          <w:b/>
          <w:sz w:val="20"/>
        </w:rPr>
        <w:t>e.g.</w:t>
      </w:r>
      <w:proofErr w:type="gramEnd"/>
      <w:r w:rsidRPr="00077CB5">
        <w:rPr>
          <w:b/>
          <w:sz w:val="20"/>
        </w:rPr>
        <w:t xml:space="preserve"> shielding, lab coats, gloves, etc)</w:t>
      </w:r>
      <w:r>
        <w:rPr>
          <w:sz w:val="20"/>
        </w:rPr>
        <w:t>:</w:t>
      </w:r>
      <w:r>
        <w:rPr>
          <w:sz w:val="20"/>
        </w:rPr>
        <w:tab/>
      </w:r>
    </w:p>
    <w:p w14:paraId="0F584220" w14:textId="77777777" w:rsidR="0029666A" w:rsidRDefault="0029666A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47ED81CB" w14:textId="77777777" w:rsidR="0029666A" w:rsidRDefault="0029666A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7D991D1D" w14:textId="77777777" w:rsidR="0029666A" w:rsidRDefault="0029666A">
      <w:pPr>
        <w:tabs>
          <w:tab w:val="left" w:leader="underscore" w:pos="9360"/>
        </w:tabs>
        <w:rPr>
          <w:sz w:val="20"/>
        </w:rPr>
      </w:pPr>
      <w:r w:rsidRPr="00077CB5">
        <w:rPr>
          <w:b/>
          <w:sz w:val="20"/>
        </w:rPr>
        <w:t>Describe the applicable safety procedures during housing (</w:t>
      </w:r>
      <w:proofErr w:type="gramStart"/>
      <w:r w:rsidRPr="00077CB5">
        <w:rPr>
          <w:b/>
          <w:sz w:val="20"/>
        </w:rPr>
        <w:t>e.g.</w:t>
      </w:r>
      <w:proofErr w:type="gramEnd"/>
      <w:r w:rsidRPr="00077CB5">
        <w:rPr>
          <w:b/>
          <w:sz w:val="20"/>
        </w:rPr>
        <w:t xml:space="preserve"> shielding, distance, security, etc)</w:t>
      </w:r>
      <w:r w:rsidR="00CB3060">
        <w:rPr>
          <w:sz w:val="20"/>
        </w:rPr>
        <w:t>:</w:t>
      </w:r>
      <w:r>
        <w:rPr>
          <w:sz w:val="20"/>
        </w:rPr>
        <w:tab/>
      </w:r>
    </w:p>
    <w:p w14:paraId="75FECF9A" w14:textId="77777777" w:rsidR="0029666A" w:rsidRDefault="0029666A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4B6F40B4" w14:textId="77777777" w:rsidR="0029666A" w:rsidRDefault="0029666A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061219AD" w14:textId="77777777" w:rsidR="0029666A" w:rsidRDefault="0029666A">
      <w:pPr>
        <w:tabs>
          <w:tab w:val="left" w:leader="underscore" w:pos="9360"/>
        </w:tabs>
        <w:rPr>
          <w:sz w:val="20"/>
        </w:rPr>
      </w:pPr>
      <w:r w:rsidRPr="00077CB5">
        <w:rPr>
          <w:b/>
          <w:sz w:val="20"/>
        </w:rPr>
        <w:t xml:space="preserve">Describe the protocol for </w:t>
      </w:r>
      <w:r w:rsidR="00D1005F" w:rsidRPr="00077CB5">
        <w:rPr>
          <w:b/>
          <w:sz w:val="20"/>
        </w:rPr>
        <w:t>decontaminating animal housing</w:t>
      </w:r>
      <w:r w:rsidR="00CB3060" w:rsidRPr="00077CB5">
        <w:rPr>
          <w:b/>
          <w:sz w:val="20"/>
        </w:rPr>
        <w:t xml:space="preserve"> (</w:t>
      </w:r>
      <w:proofErr w:type="gramStart"/>
      <w:r w:rsidR="00CB3060" w:rsidRPr="00077CB5">
        <w:rPr>
          <w:b/>
          <w:sz w:val="20"/>
        </w:rPr>
        <w:t>e.g.</w:t>
      </w:r>
      <w:proofErr w:type="gramEnd"/>
      <w:r w:rsidR="00CB3060" w:rsidRPr="00077CB5">
        <w:rPr>
          <w:b/>
          <w:sz w:val="20"/>
        </w:rPr>
        <w:t xml:space="preserve"> handling of bedding, isolation of animals, etc)</w:t>
      </w:r>
      <w:r>
        <w:rPr>
          <w:sz w:val="20"/>
        </w:rPr>
        <w:t>:</w:t>
      </w:r>
      <w:r>
        <w:rPr>
          <w:sz w:val="20"/>
        </w:rPr>
        <w:tab/>
      </w:r>
    </w:p>
    <w:p w14:paraId="7F6FC4FB" w14:textId="77777777" w:rsidR="0029666A" w:rsidRDefault="0029666A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7DE4C7CB" w14:textId="77777777" w:rsidR="00CB3060" w:rsidRDefault="00CB3060" w:rsidP="00CB3060">
      <w:pPr>
        <w:tabs>
          <w:tab w:val="left" w:leader="underscore" w:pos="9360"/>
        </w:tabs>
        <w:rPr>
          <w:sz w:val="20"/>
        </w:rPr>
      </w:pPr>
      <w:r>
        <w:rPr>
          <w:sz w:val="20"/>
        </w:rPr>
        <w:tab/>
      </w:r>
    </w:p>
    <w:p w14:paraId="4CD1A544" w14:textId="77777777" w:rsidR="0029666A" w:rsidRDefault="0029666A">
      <w:pPr>
        <w:tabs>
          <w:tab w:val="left" w:leader="underscore" w:pos="9360"/>
        </w:tabs>
        <w:rPr>
          <w:b/>
          <w:sz w:val="16"/>
        </w:rPr>
      </w:pPr>
    </w:p>
    <w:p w14:paraId="21BDF88C" w14:textId="77777777" w:rsidR="0029666A" w:rsidRDefault="0029666A">
      <w:pPr>
        <w:pBdr>
          <w:top w:val="single" w:sz="12" w:space="1" w:color="auto"/>
        </w:pBdr>
        <w:tabs>
          <w:tab w:val="left" w:leader="underscore" w:pos="9360"/>
        </w:tabs>
        <w:rPr>
          <w:sz w:val="20"/>
        </w:rPr>
      </w:pPr>
      <w:r>
        <w:rPr>
          <w:b/>
          <w:sz w:val="20"/>
        </w:rPr>
        <w:t>Section 4</w:t>
      </w:r>
      <w:r>
        <w:rPr>
          <w:sz w:val="20"/>
        </w:rPr>
        <w:t xml:space="preserve">  Waste Disposal – Check the expected waste types generated during this protocol</w:t>
      </w:r>
      <w:r w:rsidR="00933274">
        <w:rPr>
          <w:sz w:val="20"/>
        </w:rPr>
        <w:t xml:space="preserve"> and indicate the disposal location or indicate you will contact EPP for Pickup (713-500-5837).</w:t>
      </w:r>
      <w:r w:rsidR="00497E90">
        <w:rPr>
          <w:sz w:val="20"/>
        </w:rPr>
        <w:t xml:space="preserve"> For Questions call EPP (713-500-8100).</w:t>
      </w:r>
    </w:p>
    <w:p w14:paraId="0FF4DA58" w14:textId="77777777" w:rsidR="0029666A" w:rsidRDefault="0029666A">
      <w:pPr>
        <w:tabs>
          <w:tab w:val="left" w:pos="720"/>
          <w:tab w:val="left" w:leader="underscore" w:pos="9360"/>
        </w:tabs>
        <w:rPr>
          <w:sz w:val="16"/>
        </w:rPr>
      </w:pPr>
    </w:p>
    <w:p w14:paraId="3F692062" w14:textId="77777777" w:rsidR="0029666A" w:rsidRDefault="0029666A">
      <w:pPr>
        <w:tabs>
          <w:tab w:val="left" w:pos="5130"/>
          <w:tab w:val="left" w:leader="underscore" w:pos="9360"/>
        </w:tabs>
        <w:rPr>
          <w:sz w:val="20"/>
        </w:rPr>
      </w:pPr>
      <w:r>
        <w:rPr>
          <w:b/>
          <w:sz w:val="20"/>
        </w:rPr>
        <w:t>Solid Waste Types and Disposal Location</w:t>
      </w:r>
      <w:r>
        <w:rPr>
          <w:sz w:val="20"/>
        </w:rPr>
        <w:tab/>
      </w:r>
      <w:r>
        <w:rPr>
          <w:b/>
          <w:sz w:val="20"/>
        </w:rPr>
        <w:t>Liquid Waste Types and Disposal Location</w:t>
      </w:r>
    </w:p>
    <w:p w14:paraId="3F0C3534" w14:textId="77777777" w:rsidR="0029666A" w:rsidRDefault="0029666A">
      <w:pPr>
        <w:tabs>
          <w:tab w:val="left" w:pos="360"/>
          <w:tab w:val="left" w:leader="underscore" w:pos="4320"/>
          <w:tab w:val="left" w:pos="5130"/>
          <w:tab w:val="left" w:pos="5490"/>
          <w:tab w:val="left" w:leader="underscore" w:pos="9000"/>
          <w:tab w:val="left" w:leader="underscore" w:pos="9360"/>
        </w:tabs>
        <w:rPr>
          <w:sz w:val="20"/>
        </w:rPr>
      </w:pPr>
      <w:r>
        <w:rPr>
          <w:sz w:val="20"/>
        </w:rPr>
        <w:t>□</w:t>
      </w:r>
      <w:r>
        <w:rPr>
          <w:sz w:val="20"/>
        </w:rPr>
        <w:tab/>
        <w:t>Carcass Waste</w:t>
      </w:r>
      <w:r>
        <w:rPr>
          <w:sz w:val="20"/>
        </w:rPr>
        <w:tab/>
      </w:r>
      <w:r>
        <w:rPr>
          <w:sz w:val="20"/>
        </w:rPr>
        <w:tab/>
        <w:t>□</w:t>
      </w:r>
      <w:r>
        <w:rPr>
          <w:sz w:val="20"/>
        </w:rPr>
        <w:tab/>
        <w:t>Aqueous Effluents</w:t>
      </w:r>
      <w:r>
        <w:rPr>
          <w:sz w:val="20"/>
        </w:rPr>
        <w:tab/>
      </w:r>
    </w:p>
    <w:p w14:paraId="5261F16B" w14:textId="77777777" w:rsidR="0029666A" w:rsidRDefault="0029666A">
      <w:pPr>
        <w:tabs>
          <w:tab w:val="left" w:pos="360"/>
          <w:tab w:val="left" w:leader="underscore" w:pos="4320"/>
          <w:tab w:val="left" w:pos="5130"/>
          <w:tab w:val="left" w:pos="5490"/>
          <w:tab w:val="left" w:leader="underscore" w:pos="9000"/>
          <w:tab w:val="left" w:leader="underscore" w:pos="9360"/>
        </w:tabs>
        <w:rPr>
          <w:sz w:val="20"/>
        </w:rPr>
      </w:pPr>
      <w:r>
        <w:rPr>
          <w:sz w:val="20"/>
        </w:rPr>
        <w:t>□</w:t>
      </w:r>
      <w:r>
        <w:rPr>
          <w:sz w:val="20"/>
        </w:rPr>
        <w:tab/>
        <w:t>Radioactive/Infectious Solid</w:t>
      </w:r>
      <w:r>
        <w:rPr>
          <w:sz w:val="20"/>
        </w:rPr>
        <w:tab/>
      </w:r>
      <w:r>
        <w:rPr>
          <w:sz w:val="20"/>
        </w:rPr>
        <w:tab/>
        <w:t>□</w:t>
      </w:r>
      <w:r>
        <w:rPr>
          <w:sz w:val="20"/>
        </w:rPr>
        <w:tab/>
        <w:t>Radioactive/Infectious Liquid</w:t>
      </w:r>
      <w:r>
        <w:rPr>
          <w:sz w:val="20"/>
        </w:rPr>
        <w:tab/>
      </w:r>
    </w:p>
    <w:p w14:paraId="1277746F" w14:textId="77777777" w:rsidR="0029666A" w:rsidRDefault="0029666A">
      <w:pPr>
        <w:tabs>
          <w:tab w:val="left" w:pos="360"/>
          <w:tab w:val="left" w:leader="underscore" w:pos="4320"/>
          <w:tab w:val="left" w:pos="5130"/>
          <w:tab w:val="left" w:pos="5490"/>
          <w:tab w:val="left" w:leader="underscore" w:pos="9000"/>
          <w:tab w:val="left" w:leader="underscore" w:pos="9360"/>
        </w:tabs>
        <w:rPr>
          <w:sz w:val="20"/>
        </w:rPr>
      </w:pPr>
      <w:r>
        <w:rPr>
          <w:sz w:val="20"/>
        </w:rPr>
        <w:t>□</w:t>
      </w:r>
      <w:r>
        <w:rPr>
          <w:sz w:val="20"/>
        </w:rPr>
        <w:tab/>
        <w:t>Associated Waste (bedding/cleaning)</w:t>
      </w:r>
      <w:r>
        <w:rPr>
          <w:sz w:val="20"/>
        </w:rPr>
        <w:tab/>
      </w:r>
      <w:r>
        <w:rPr>
          <w:sz w:val="20"/>
        </w:rPr>
        <w:tab/>
        <w:t>□</w:t>
      </w:r>
      <w:r>
        <w:rPr>
          <w:sz w:val="20"/>
        </w:rPr>
        <w:tab/>
        <w:t>Liquid Scintillation Vials</w:t>
      </w:r>
      <w:r>
        <w:rPr>
          <w:sz w:val="20"/>
        </w:rPr>
        <w:tab/>
      </w:r>
    </w:p>
    <w:p w14:paraId="0BBA82A5" w14:textId="77777777" w:rsidR="0029666A" w:rsidRDefault="0029666A">
      <w:pPr>
        <w:tabs>
          <w:tab w:val="left" w:pos="360"/>
          <w:tab w:val="left" w:leader="underscore" w:pos="4320"/>
          <w:tab w:val="left" w:pos="5130"/>
          <w:tab w:val="left" w:pos="5490"/>
          <w:tab w:val="left" w:leader="underscore" w:pos="9000"/>
          <w:tab w:val="left" w:leader="underscore" w:pos="9360"/>
        </w:tabs>
        <w:rPr>
          <w:sz w:val="20"/>
        </w:rPr>
      </w:pPr>
      <w:r>
        <w:rPr>
          <w:sz w:val="20"/>
        </w:rPr>
        <w:t>□</w:t>
      </w:r>
      <w:r>
        <w:rPr>
          <w:sz w:val="20"/>
        </w:rPr>
        <w:tab/>
        <w:t>Blood Tubes</w:t>
      </w:r>
      <w:r w:rsidR="00CB3060">
        <w:rPr>
          <w:sz w:val="20"/>
        </w:rPr>
        <w:t>/Sharps</w:t>
      </w:r>
      <w:r>
        <w:rPr>
          <w:sz w:val="20"/>
        </w:rPr>
        <w:tab/>
      </w:r>
      <w:r>
        <w:rPr>
          <w:sz w:val="20"/>
        </w:rPr>
        <w:tab/>
        <w:t>□</w:t>
      </w:r>
      <w:r>
        <w:rPr>
          <w:sz w:val="20"/>
        </w:rPr>
        <w:tab/>
        <w:t>Other Liquid Waste:</w:t>
      </w:r>
      <w:r>
        <w:rPr>
          <w:sz w:val="20"/>
        </w:rPr>
        <w:tab/>
      </w:r>
    </w:p>
    <w:p w14:paraId="0D32AFE3" w14:textId="77777777" w:rsidR="0029666A" w:rsidRDefault="0029666A">
      <w:pPr>
        <w:tabs>
          <w:tab w:val="left" w:pos="360"/>
          <w:tab w:val="left" w:leader="underscore" w:pos="4320"/>
          <w:tab w:val="left" w:pos="5130"/>
          <w:tab w:val="left" w:pos="5490"/>
          <w:tab w:val="left" w:leader="underscore" w:pos="7560"/>
          <w:tab w:val="left" w:leader="underscore" w:pos="9000"/>
          <w:tab w:val="left" w:leader="underscore" w:pos="9360"/>
        </w:tabs>
        <w:rPr>
          <w:sz w:val="20"/>
        </w:rPr>
      </w:pPr>
      <w:r>
        <w:rPr>
          <w:sz w:val="20"/>
        </w:rPr>
        <w:t>□</w:t>
      </w:r>
      <w:r>
        <w:rPr>
          <w:sz w:val="20"/>
        </w:rPr>
        <w:tab/>
        <w:t>Tissue Samples</w:t>
      </w:r>
      <w:r>
        <w:rPr>
          <w:sz w:val="20"/>
        </w:rPr>
        <w:tab/>
      </w:r>
      <w:r>
        <w:rPr>
          <w:sz w:val="20"/>
        </w:rPr>
        <w:tab/>
      </w:r>
    </w:p>
    <w:p w14:paraId="6C9256ED" w14:textId="77777777" w:rsidR="0029666A" w:rsidRDefault="0029666A">
      <w:pPr>
        <w:tabs>
          <w:tab w:val="left" w:pos="360"/>
          <w:tab w:val="left" w:leader="underscore" w:pos="4320"/>
          <w:tab w:val="left" w:pos="5130"/>
          <w:tab w:val="left" w:pos="5490"/>
          <w:tab w:val="left" w:leader="underscore" w:pos="7560"/>
          <w:tab w:val="left" w:leader="underscore" w:pos="9000"/>
          <w:tab w:val="left" w:leader="underscore" w:pos="9360"/>
        </w:tabs>
        <w:rPr>
          <w:sz w:val="20"/>
        </w:rPr>
      </w:pPr>
      <w:r>
        <w:rPr>
          <w:sz w:val="20"/>
        </w:rPr>
        <w:t>□</w:t>
      </w:r>
      <w:r>
        <w:rPr>
          <w:sz w:val="20"/>
        </w:rPr>
        <w:tab/>
        <w:t>Other Solid Waste:</w:t>
      </w:r>
      <w:r>
        <w:rPr>
          <w:sz w:val="20"/>
        </w:rPr>
        <w:tab/>
      </w:r>
      <w:r>
        <w:rPr>
          <w:sz w:val="20"/>
        </w:rPr>
        <w:tab/>
      </w:r>
    </w:p>
    <w:p w14:paraId="451DBC88" w14:textId="77777777" w:rsidR="00962007" w:rsidRDefault="00962007">
      <w:pPr>
        <w:tabs>
          <w:tab w:val="left" w:pos="360"/>
          <w:tab w:val="left" w:leader="underscore" w:pos="4320"/>
          <w:tab w:val="left" w:pos="5130"/>
          <w:tab w:val="left" w:pos="5490"/>
          <w:tab w:val="left" w:leader="underscore" w:pos="7560"/>
          <w:tab w:val="left" w:leader="underscore" w:pos="9000"/>
          <w:tab w:val="left" w:leader="underscore" w:pos="9360"/>
        </w:tabs>
        <w:rPr>
          <w:sz w:val="20"/>
        </w:rPr>
      </w:pPr>
    </w:p>
    <w:p w14:paraId="20D67FC1" w14:textId="77777777" w:rsidR="00CB3060" w:rsidRDefault="00CB3060">
      <w:pPr>
        <w:pBdr>
          <w:bottom w:val="single" w:sz="12" w:space="1" w:color="auto"/>
        </w:pBdr>
        <w:tabs>
          <w:tab w:val="left" w:leader="underscore" w:pos="630"/>
          <w:tab w:val="left" w:pos="3420"/>
          <w:tab w:val="left" w:leader="underscore" w:pos="4050"/>
          <w:tab w:val="left" w:pos="7110"/>
          <w:tab w:val="left" w:leader="underscore" w:pos="7740"/>
          <w:tab w:val="left" w:leader="underscore" w:pos="9360"/>
        </w:tabs>
        <w:rPr>
          <w:sz w:val="16"/>
        </w:rPr>
      </w:pPr>
    </w:p>
    <w:p w14:paraId="5FEFDA7D" w14:textId="77777777" w:rsidR="0029666A" w:rsidRDefault="0029666A">
      <w:pPr>
        <w:tabs>
          <w:tab w:val="left" w:leader="underscore" w:pos="630"/>
          <w:tab w:val="left" w:pos="3420"/>
          <w:tab w:val="left" w:leader="underscore" w:pos="4050"/>
          <w:tab w:val="left" w:pos="7110"/>
          <w:tab w:val="left" w:leader="underscore" w:pos="7740"/>
          <w:tab w:val="left" w:leader="underscore" w:pos="9360"/>
        </w:tabs>
        <w:rPr>
          <w:sz w:val="20"/>
        </w:rPr>
      </w:pPr>
      <w:r>
        <w:rPr>
          <w:b/>
          <w:sz w:val="20"/>
        </w:rPr>
        <w:t>Section 5</w:t>
      </w:r>
      <w:r>
        <w:rPr>
          <w:sz w:val="20"/>
        </w:rPr>
        <w:t xml:space="preserve">  Approvals</w:t>
      </w:r>
    </w:p>
    <w:p w14:paraId="0F9DE347" w14:textId="77777777" w:rsidR="0029666A" w:rsidRDefault="0029666A">
      <w:pPr>
        <w:tabs>
          <w:tab w:val="left" w:leader="underscore" w:pos="5580"/>
          <w:tab w:val="left" w:pos="5760"/>
          <w:tab w:val="left" w:leader="underscore" w:pos="9090"/>
        </w:tabs>
        <w:rPr>
          <w:sz w:val="16"/>
        </w:rPr>
      </w:pPr>
    </w:p>
    <w:p w14:paraId="3724C38E" w14:textId="77777777" w:rsidR="0029666A" w:rsidRDefault="0029666A" w:rsidP="00962007">
      <w:pPr>
        <w:tabs>
          <w:tab w:val="left" w:leader="underscore" w:pos="5580"/>
          <w:tab w:val="left" w:pos="5760"/>
          <w:tab w:val="left" w:leader="underscore" w:pos="9090"/>
        </w:tabs>
        <w:spacing w:line="360" w:lineRule="auto"/>
        <w:rPr>
          <w:sz w:val="20"/>
        </w:rPr>
      </w:pPr>
      <w:r>
        <w:rPr>
          <w:sz w:val="20"/>
        </w:rPr>
        <w:t>Applicant:</w:t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</w:r>
    </w:p>
    <w:p w14:paraId="186EF13C" w14:textId="77777777" w:rsidR="0029666A" w:rsidRDefault="0029666A" w:rsidP="00962007">
      <w:pPr>
        <w:tabs>
          <w:tab w:val="left" w:leader="underscore" w:pos="5580"/>
          <w:tab w:val="left" w:pos="5760"/>
          <w:tab w:val="left" w:leader="underscore" w:pos="9090"/>
        </w:tabs>
        <w:spacing w:line="360" w:lineRule="auto"/>
        <w:rPr>
          <w:sz w:val="20"/>
        </w:rPr>
      </w:pPr>
      <w:r>
        <w:rPr>
          <w:sz w:val="20"/>
        </w:rPr>
        <w:t>Radiation Safety Officer:</w:t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</w:r>
    </w:p>
    <w:p w14:paraId="73294BAF" w14:textId="77777777" w:rsidR="0029666A" w:rsidRDefault="00D1005F" w:rsidP="00962007">
      <w:pPr>
        <w:tabs>
          <w:tab w:val="left" w:leader="underscore" w:pos="5580"/>
          <w:tab w:val="left" w:pos="5760"/>
          <w:tab w:val="left" w:leader="underscore" w:pos="9090"/>
        </w:tabs>
        <w:spacing w:line="360" w:lineRule="auto"/>
        <w:rPr>
          <w:sz w:val="20"/>
        </w:rPr>
      </w:pPr>
      <w:r>
        <w:rPr>
          <w:sz w:val="20"/>
        </w:rPr>
        <w:t>Environmental Protection Program Manager</w:t>
      </w:r>
      <w:r w:rsidR="0029666A">
        <w:rPr>
          <w:sz w:val="20"/>
        </w:rPr>
        <w:t>:</w:t>
      </w:r>
      <w:r w:rsidR="0029666A">
        <w:rPr>
          <w:sz w:val="20"/>
        </w:rPr>
        <w:tab/>
      </w:r>
      <w:r w:rsidR="0029666A">
        <w:rPr>
          <w:sz w:val="20"/>
        </w:rPr>
        <w:tab/>
        <w:t>Date:</w:t>
      </w:r>
      <w:r w:rsidR="0029666A">
        <w:rPr>
          <w:sz w:val="20"/>
        </w:rPr>
        <w:tab/>
      </w:r>
    </w:p>
    <w:p w14:paraId="12495DF5" w14:textId="77777777" w:rsidR="00D1005F" w:rsidRDefault="00D1005F" w:rsidP="00962007">
      <w:pPr>
        <w:tabs>
          <w:tab w:val="left" w:leader="underscore" w:pos="5580"/>
          <w:tab w:val="left" w:pos="5760"/>
          <w:tab w:val="left" w:leader="underscore" w:pos="9090"/>
        </w:tabs>
        <w:spacing w:line="360" w:lineRule="auto"/>
        <w:rPr>
          <w:sz w:val="20"/>
        </w:rPr>
      </w:pPr>
      <w:r>
        <w:rPr>
          <w:sz w:val="20"/>
        </w:rPr>
        <w:t>Chair, Radiation Safety Committee:</w:t>
      </w:r>
      <w:r>
        <w:rPr>
          <w:sz w:val="20"/>
        </w:rPr>
        <w:tab/>
      </w:r>
      <w:r>
        <w:rPr>
          <w:sz w:val="20"/>
        </w:rPr>
        <w:tab/>
        <w:t>Date:</w:t>
      </w:r>
      <w:r>
        <w:rPr>
          <w:sz w:val="20"/>
        </w:rPr>
        <w:tab/>
      </w:r>
    </w:p>
    <w:sectPr w:rsidR="00D1005F" w:rsidSect="00E52390">
      <w:headerReference w:type="default" r:id="rId6"/>
      <w:footerReference w:type="default" r:id="rId7"/>
      <w:pgSz w:w="12240" w:h="15840"/>
      <w:pgMar w:top="432" w:right="1440" w:bottom="540" w:left="1440" w:header="720" w:footer="5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4301A" w14:textId="77777777" w:rsidR="00D04044" w:rsidRDefault="00D04044">
      <w:r>
        <w:separator/>
      </w:r>
    </w:p>
  </w:endnote>
  <w:endnote w:type="continuationSeparator" w:id="0">
    <w:p w14:paraId="4BE577EA" w14:textId="77777777" w:rsidR="00D04044" w:rsidRDefault="00D0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9ACBB" w14:textId="77777777" w:rsidR="00933274" w:rsidRDefault="00933274">
    <w:pPr>
      <w:pStyle w:val="Footer"/>
      <w:rPr>
        <w:sz w:val="20"/>
      </w:rPr>
    </w:pPr>
    <w:r>
      <w:tab/>
    </w:r>
    <w:r>
      <w:rPr>
        <w:i/>
        <w:sz w:val="16"/>
      </w:rPr>
      <w:t xml:space="preserve">Return completed application to:  </w:t>
    </w:r>
    <w:r>
      <w:rPr>
        <w:b/>
        <w:i/>
        <w:sz w:val="16"/>
      </w:rPr>
      <w:t>Radiation Safety Program, CYF G102 or fax to 713-500-5841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2A57" w14:textId="77777777" w:rsidR="00D04044" w:rsidRDefault="00D04044">
      <w:r>
        <w:separator/>
      </w:r>
    </w:p>
  </w:footnote>
  <w:footnote w:type="continuationSeparator" w:id="0">
    <w:p w14:paraId="498B50C9" w14:textId="77777777" w:rsidR="00D04044" w:rsidRDefault="00D0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E79F" w14:textId="75386F0D" w:rsidR="00933274" w:rsidRPr="00E52390" w:rsidRDefault="00933274">
    <w:pPr>
      <w:pStyle w:val="Header"/>
      <w:rPr>
        <w:sz w:val="20"/>
      </w:rPr>
    </w:pPr>
    <w:r>
      <w:rPr>
        <w:sz w:val="20"/>
      </w:rPr>
      <w:t xml:space="preserve">RS-07 (Rev </w:t>
    </w:r>
    <w:r w:rsidR="00C15E0D">
      <w:rPr>
        <w:sz w:val="20"/>
      </w:rPr>
      <w:t>11</w:t>
    </w:r>
    <w:r>
      <w:rPr>
        <w:sz w:val="20"/>
      </w:rPr>
      <w:t>/</w:t>
    </w:r>
    <w:r w:rsidR="00C15E0D">
      <w:rPr>
        <w:sz w:val="20"/>
      </w:rPr>
      <w:t>2025</w:t>
    </w:r>
    <w:r>
      <w:rPr>
        <w:sz w:val="20"/>
      </w:rPr>
      <w:t>)</w:t>
    </w:r>
    <w:r w:rsidR="00E52390">
      <w:rPr>
        <w:sz w:val="20"/>
      </w:rPr>
      <w:tab/>
    </w:r>
    <w:r w:rsidR="00E52390">
      <w:rPr>
        <w:sz w:val="20"/>
      </w:rPr>
      <w:tab/>
    </w:r>
    <w:r w:rsidR="00E52390" w:rsidRPr="00E52390">
      <w:rPr>
        <w:sz w:val="20"/>
      </w:rPr>
      <w:t xml:space="preserve">Page </w:t>
    </w:r>
    <w:r w:rsidR="00E52390" w:rsidRPr="00E52390">
      <w:rPr>
        <w:rStyle w:val="PageNumber"/>
        <w:sz w:val="20"/>
      </w:rPr>
      <w:fldChar w:fldCharType="begin"/>
    </w:r>
    <w:r w:rsidR="00E52390" w:rsidRPr="00E52390">
      <w:rPr>
        <w:rStyle w:val="PageNumber"/>
        <w:sz w:val="20"/>
      </w:rPr>
      <w:instrText xml:space="preserve"> PAGE </w:instrText>
    </w:r>
    <w:r w:rsidR="00E52390" w:rsidRPr="00E52390">
      <w:rPr>
        <w:rStyle w:val="PageNumber"/>
        <w:sz w:val="20"/>
      </w:rPr>
      <w:fldChar w:fldCharType="separate"/>
    </w:r>
    <w:r w:rsidR="00497E90">
      <w:rPr>
        <w:rStyle w:val="PageNumber"/>
        <w:noProof/>
        <w:sz w:val="20"/>
      </w:rPr>
      <w:t>1</w:t>
    </w:r>
    <w:r w:rsidR="00E52390" w:rsidRPr="00E52390">
      <w:rPr>
        <w:rStyle w:val="PageNumber"/>
        <w:sz w:val="20"/>
      </w:rPr>
      <w:fldChar w:fldCharType="end"/>
    </w:r>
    <w:r w:rsidR="00E52390" w:rsidRPr="00E52390">
      <w:rPr>
        <w:rStyle w:val="PageNumber"/>
        <w:sz w:val="20"/>
      </w:rPr>
      <w:t xml:space="preserve"> of </w:t>
    </w:r>
    <w:r w:rsidR="00E52390" w:rsidRPr="00E52390">
      <w:rPr>
        <w:rStyle w:val="PageNumber"/>
        <w:sz w:val="20"/>
      </w:rPr>
      <w:fldChar w:fldCharType="begin"/>
    </w:r>
    <w:r w:rsidR="00E52390" w:rsidRPr="00E52390">
      <w:rPr>
        <w:rStyle w:val="PageNumber"/>
        <w:sz w:val="20"/>
      </w:rPr>
      <w:instrText xml:space="preserve"> NUMPAGES </w:instrText>
    </w:r>
    <w:r w:rsidR="00E52390" w:rsidRPr="00E52390">
      <w:rPr>
        <w:rStyle w:val="PageNumber"/>
        <w:sz w:val="20"/>
      </w:rPr>
      <w:fldChar w:fldCharType="separate"/>
    </w:r>
    <w:r w:rsidR="00497E90">
      <w:rPr>
        <w:rStyle w:val="PageNumber"/>
        <w:noProof/>
        <w:sz w:val="20"/>
      </w:rPr>
      <w:t>1</w:t>
    </w:r>
    <w:r w:rsidR="00E52390" w:rsidRPr="00E52390">
      <w:rPr>
        <w:rStyle w:val="PageNumber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0D"/>
    <w:rsid w:val="00005F07"/>
    <w:rsid w:val="00077CB5"/>
    <w:rsid w:val="000D2E5F"/>
    <w:rsid w:val="00150F0E"/>
    <w:rsid w:val="001C2225"/>
    <w:rsid w:val="002052EB"/>
    <w:rsid w:val="0029666A"/>
    <w:rsid w:val="003C3F04"/>
    <w:rsid w:val="00497E90"/>
    <w:rsid w:val="004E3AFB"/>
    <w:rsid w:val="006372B6"/>
    <w:rsid w:val="00721BF0"/>
    <w:rsid w:val="00770CF3"/>
    <w:rsid w:val="00887E0D"/>
    <w:rsid w:val="008C0055"/>
    <w:rsid w:val="00933274"/>
    <w:rsid w:val="00962007"/>
    <w:rsid w:val="00A12003"/>
    <w:rsid w:val="00B17203"/>
    <w:rsid w:val="00C0569B"/>
    <w:rsid w:val="00C15E0D"/>
    <w:rsid w:val="00CB3060"/>
    <w:rsid w:val="00D04044"/>
    <w:rsid w:val="00D1005F"/>
    <w:rsid w:val="00D9209F"/>
    <w:rsid w:val="00E52390"/>
    <w:rsid w:val="00E70060"/>
    <w:rsid w:val="00EA5846"/>
    <w:rsid w:val="00ED336D"/>
    <w:rsid w:val="00F03879"/>
    <w:rsid w:val="00F660A3"/>
    <w:rsid w:val="00F8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0051E36"/>
  <w15:chartTrackingRefBased/>
  <w15:docId w15:val="{F850E5F3-24E0-421A-9416-356BDB57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3C3F04"/>
    <w:rPr>
      <w:sz w:val="16"/>
      <w:szCs w:val="16"/>
    </w:rPr>
  </w:style>
  <w:style w:type="paragraph" w:styleId="CommentText">
    <w:name w:val="annotation text"/>
    <w:basedOn w:val="Normal"/>
    <w:semiHidden/>
    <w:rsid w:val="003C3F04"/>
    <w:rPr>
      <w:sz w:val="20"/>
    </w:rPr>
  </w:style>
  <w:style w:type="paragraph" w:styleId="CommentSubject">
    <w:name w:val="annotation subject"/>
    <w:basedOn w:val="CommentText"/>
    <w:next w:val="CommentText"/>
    <w:semiHidden/>
    <w:rsid w:val="003C3F04"/>
    <w:rPr>
      <w:b/>
      <w:bCs/>
    </w:rPr>
  </w:style>
  <w:style w:type="paragraph" w:styleId="BalloonText">
    <w:name w:val="Balloon Text"/>
    <w:basedOn w:val="Normal"/>
    <w:semiHidden/>
    <w:rsid w:val="003C3F0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5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1662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Texas at Houston Health Science Center</vt:lpstr>
    </vt:vector>
  </TitlesOfParts>
  <Company>UT Health Science Center in Houston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Texas at Houston Health Science Center</dc:title>
  <dc:subject/>
  <dc:creator>Radiation Safety Department</dc:creator>
  <cp:keywords/>
  <dc:description/>
  <cp:lastModifiedBy>Gutierrez, Janet M</cp:lastModifiedBy>
  <cp:revision>3</cp:revision>
  <cp:lastPrinted>2006-01-13T15:53:00Z</cp:lastPrinted>
  <dcterms:created xsi:type="dcterms:W3CDTF">2025-12-09T21:31:00Z</dcterms:created>
  <dcterms:modified xsi:type="dcterms:W3CDTF">2025-12-09T21:33:00Z</dcterms:modified>
</cp:coreProperties>
</file>